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736AA" w14:textId="4CF8FBB6" w:rsidR="00C61E74" w:rsidRPr="00C61E74" w:rsidRDefault="00C61E74" w:rsidP="00C61E74">
      <w:pPr>
        <w:jc w:val="center"/>
        <w:rPr>
          <w:rFonts w:ascii="Times New Roman" w:hAnsi="Times New Roman" w:cs="Times New Roman"/>
          <w:b/>
          <w:bCs/>
          <w:sz w:val="40"/>
          <w:szCs w:val="40"/>
        </w:rPr>
      </w:pPr>
      <w:r w:rsidRPr="00C61E74">
        <w:rPr>
          <w:rFonts w:ascii="Times New Roman" w:hAnsi="Times New Roman" w:cs="Times New Roman"/>
          <w:b/>
          <w:bCs/>
          <w:sz w:val="40"/>
          <w:szCs w:val="40"/>
        </w:rPr>
        <w:t>EVENT REPORT</w:t>
      </w:r>
    </w:p>
    <w:p w14:paraId="35BA8B8D" w14:textId="53D9A0B6" w:rsidR="00C61E74" w:rsidRPr="00C61E74" w:rsidRDefault="00C61E74" w:rsidP="00C61E74">
      <w:pPr>
        <w:jc w:val="center"/>
        <w:rPr>
          <w:rFonts w:ascii="Times New Roman" w:hAnsi="Times New Roman" w:cs="Times New Roman"/>
          <w:b/>
          <w:bCs/>
          <w:sz w:val="40"/>
          <w:szCs w:val="40"/>
        </w:rPr>
      </w:pPr>
      <w:r w:rsidRPr="00C61E74">
        <w:rPr>
          <w:rFonts w:ascii="Times New Roman" w:hAnsi="Times New Roman" w:cs="Times New Roman"/>
          <w:b/>
          <w:bCs/>
          <w:sz w:val="40"/>
          <w:szCs w:val="40"/>
        </w:rPr>
        <w:t>ON</w:t>
      </w:r>
    </w:p>
    <w:p w14:paraId="1F12E5BC" w14:textId="77777777" w:rsidR="00C61E74" w:rsidRDefault="00C61E74" w:rsidP="00C61E74">
      <w:pPr>
        <w:jc w:val="both"/>
        <w:rPr>
          <w:rFonts w:ascii="Times New Roman" w:hAnsi="Times New Roman" w:cs="Times New Roman"/>
        </w:rPr>
      </w:pPr>
    </w:p>
    <w:p w14:paraId="5FCE4A1A" w14:textId="0074CC28" w:rsidR="00C61E74" w:rsidRPr="00C61E74" w:rsidRDefault="00C61E74" w:rsidP="00C61E74">
      <w:pPr>
        <w:jc w:val="center"/>
        <w:rPr>
          <w:rFonts w:ascii="Times New Roman" w:hAnsi="Times New Roman" w:cs="Times New Roman"/>
          <w:sz w:val="28"/>
          <w:szCs w:val="28"/>
        </w:rPr>
      </w:pPr>
      <w:r w:rsidRPr="00C61E74">
        <w:rPr>
          <w:rFonts w:ascii="Times New Roman" w:hAnsi="Times New Roman" w:cs="Times New Roman"/>
          <w:b/>
          <w:bCs/>
          <w:sz w:val="28"/>
          <w:szCs w:val="28"/>
        </w:rPr>
        <w:t>Expert lecture on ‘Soil Investigation and Future Opportunities in Higher Studies and Entrepreneurshi</w:t>
      </w:r>
      <w:r w:rsidRPr="00C61E74">
        <w:rPr>
          <w:rFonts w:ascii="Times New Roman" w:hAnsi="Times New Roman" w:cs="Times New Roman"/>
          <w:b/>
          <w:bCs/>
          <w:sz w:val="28"/>
          <w:szCs w:val="28"/>
        </w:rPr>
        <w:t>p</w:t>
      </w:r>
    </w:p>
    <w:p w14:paraId="2B93B77D" w14:textId="77777777" w:rsidR="00C61E74" w:rsidRDefault="00C61E74" w:rsidP="00C61E74">
      <w:pPr>
        <w:jc w:val="both"/>
        <w:rPr>
          <w:rFonts w:ascii="Times New Roman" w:hAnsi="Times New Roman" w:cs="Times New Roman"/>
        </w:rPr>
      </w:pPr>
    </w:p>
    <w:p w14:paraId="05C2F218" w14:textId="07FDB84B" w:rsidR="00903038" w:rsidRDefault="00C61E74" w:rsidP="00C61E74">
      <w:pPr>
        <w:jc w:val="both"/>
      </w:pPr>
      <w:r w:rsidRPr="00C61E74">
        <w:rPr>
          <w:rFonts w:ascii="Times New Roman" w:hAnsi="Times New Roman" w:cs="Times New Roman"/>
        </w:rPr>
        <w:t>The Applied Mechanics Department organized an expert lecture on ‘Soil Investigation and Future Opportunities in Higher Studies and Entrepreneurship’ for 3rd and 5th semester Civil Engineering students on 21st August 2025. The session was delivered by Prof. (Dr.) Chandresh H. Solanki, Professor in the Civil Engineering Department at SVNIT, Surat. He shared valuable knowledge with the students, providing both technical insights into soil investigation practices and guidance on career pathways in research, higher education, and entrepreneurship</w:t>
      </w:r>
      <w:r w:rsidRPr="00C61E74">
        <w:t>.</w:t>
      </w:r>
    </w:p>
    <w:p w14:paraId="74F10A3D" w14:textId="09A14FB9" w:rsidR="00C61E74" w:rsidRDefault="00C61E74" w:rsidP="00C61E74">
      <w:pPr>
        <w:jc w:val="both"/>
      </w:pPr>
      <w:r>
        <w:rPr>
          <w:noProof/>
        </w:rPr>
        <w:drawing>
          <wp:inline distT="0" distB="0" distL="0" distR="0" wp14:anchorId="790711DD" wp14:editId="2F315E60">
            <wp:extent cx="2418522" cy="1822450"/>
            <wp:effectExtent l="0" t="0" r="1270" b="6350"/>
            <wp:docPr id="6111886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18522" cy="1822450"/>
                    </a:xfrm>
                    <a:prstGeom prst="rect">
                      <a:avLst/>
                    </a:prstGeom>
                    <a:noFill/>
                    <a:ln>
                      <a:noFill/>
                    </a:ln>
                  </pic:spPr>
                </pic:pic>
              </a:graphicData>
            </a:graphic>
          </wp:inline>
        </w:drawing>
      </w:r>
      <w:r>
        <w:rPr>
          <w:noProof/>
        </w:rPr>
        <w:drawing>
          <wp:inline distT="0" distB="0" distL="0" distR="0" wp14:anchorId="1F45463F" wp14:editId="284CB153">
            <wp:extent cx="3014870" cy="1905492"/>
            <wp:effectExtent l="0" t="0" r="0" b="0"/>
            <wp:docPr id="18658663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33518" cy="1917278"/>
                    </a:xfrm>
                    <a:prstGeom prst="rect">
                      <a:avLst/>
                    </a:prstGeom>
                    <a:noFill/>
                    <a:ln>
                      <a:noFill/>
                    </a:ln>
                  </pic:spPr>
                </pic:pic>
              </a:graphicData>
            </a:graphic>
          </wp:inline>
        </w:drawing>
      </w:r>
      <w:r>
        <w:rPr>
          <w:noProof/>
        </w:rPr>
        <w:drawing>
          <wp:inline distT="0" distB="0" distL="0" distR="0" wp14:anchorId="3FA49536" wp14:editId="6E352EB4">
            <wp:extent cx="2538095" cy="1921510"/>
            <wp:effectExtent l="0" t="0" r="0" b="2540"/>
            <wp:docPr id="18505939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8095" cy="1921510"/>
                    </a:xfrm>
                    <a:prstGeom prst="rect">
                      <a:avLst/>
                    </a:prstGeom>
                    <a:noFill/>
                    <a:ln>
                      <a:noFill/>
                    </a:ln>
                  </pic:spPr>
                </pic:pic>
              </a:graphicData>
            </a:graphic>
          </wp:inline>
        </w:drawing>
      </w:r>
      <w:r>
        <w:rPr>
          <w:noProof/>
        </w:rPr>
        <w:drawing>
          <wp:inline distT="0" distB="0" distL="0" distR="0" wp14:anchorId="27FD068B" wp14:editId="132B451B">
            <wp:extent cx="2656840" cy="1835150"/>
            <wp:effectExtent l="0" t="0" r="0" b="0"/>
            <wp:docPr id="1690055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6840" cy="1835150"/>
                    </a:xfrm>
                    <a:prstGeom prst="rect">
                      <a:avLst/>
                    </a:prstGeom>
                    <a:noFill/>
                    <a:ln>
                      <a:noFill/>
                    </a:ln>
                  </pic:spPr>
                </pic:pic>
              </a:graphicData>
            </a:graphic>
          </wp:inline>
        </w:drawing>
      </w:r>
    </w:p>
    <w:sectPr w:rsidR="00C61E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BFE"/>
    <w:rsid w:val="000862B1"/>
    <w:rsid w:val="00903038"/>
    <w:rsid w:val="009818F7"/>
    <w:rsid w:val="00C41A2F"/>
    <w:rsid w:val="00C61E74"/>
    <w:rsid w:val="00CD5BFE"/>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C88C0"/>
  <w15:chartTrackingRefBased/>
  <w15:docId w15:val="{FE9BE416-66AA-40E7-B4A8-FEB41D90D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5B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5B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5B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5B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5B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5B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B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B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B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B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5B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5B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5B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5B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5B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B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B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BFE"/>
    <w:rPr>
      <w:rFonts w:eastAsiaTheme="majorEastAsia" w:cstheme="majorBidi"/>
      <w:color w:val="272727" w:themeColor="text1" w:themeTint="D8"/>
    </w:rPr>
  </w:style>
  <w:style w:type="paragraph" w:styleId="Title">
    <w:name w:val="Title"/>
    <w:basedOn w:val="Normal"/>
    <w:next w:val="Normal"/>
    <w:link w:val="TitleChar"/>
    <w:uiPriority w:val="10"/>
    <w:qFormat/>
    <w:rsid w:val="00CD5B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B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B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B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BFE"/>
    <w:pPr>
      <w:spacing w:before="160"/>
      <w:jc w:val="center"/>
    </w:pPr>
    <w:rPr>
      <w:i/>
      <w:iCs/>
      <w:color w:val="404040" w:themeColor="text1" w:themeTint="BF"/>
    </w:rPr>
  </w:style>
  <w:style w:type="character" w:customStyle="1" w:styleId="QuoteChar">
    <w:name w:val="Quote Char"/>
    <w:basedOn w:val="DefaultParagraphFont"/>
    <w:link w:val="Quote"/>
    <w:uiPriority w:val="29"/>
    <w:rsid w:val="00CD5BFE"/>
    <w:rPr>
      <w:i/>
      <w:iCs/>
      <w:color w:val="404040" w:themeColor="text1" w:themeTint="BF"/>
    </w:rPr>
  </w:style>
  <w:style w:type="paragraph" w:styleId="ListParagraph">
    <w:name w:val="List Paragraph"/>
    <w:basedOn w:val="Normal"/>
    <w:uiPriority w:val="34"/>
    <w:qFormat/>
    <w:rsid w:val="00CD5BFE"/>
    <w:pPr>
      <w:ind w:left="720"/>
      <w:contextualSpacing/>
    </w:pPr>
  </w:style>
  <w:style w:type="character" w:styleId="IntenseEmphasis">
    <w:name w:val="Intense Emphasis"/>
    <w:basedOn w:val="DefaultParagraphFont"/>
    <w:uiPriority w:val="21"/>
    <w:qFormat/>
    <w:rsid w:val="00CD5BFE"/>
    <w:rPr>
      <w:i/>
      <w:iCs/>
      <w:color w:val="2F5496" w:themeColor="accent1" w:themeShade="BF"/>
    </w:rPr>
  </w:style>
  <w:style w:type="paragraph" w:styleId="IntenseQuote">
    <w:name w:val="Intense Quote"/>
    <w:basedOn w:val="Normal"/>
    <w:next w:val="Normal"/>
    <w:link w:val="IntenseQuoteChar"/>
    <w:uiPriority w:val="30"/>
    <w:qFormat/>
    <w:rsid w:val="00CD5B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5BFE"/>
    <w:rPr>
      <w:i/>
      <w:iCs/>
      <w:color w:val="2F5496" w:themeColor="accent1" w:themeShade="BF"/>
    </w:rPr>
  </w:style>
  <w:style w:type="character" w:styleId="IntenseReference">
    <w:name w:val="Intense Reference"/>
    <w:basedOn w:val="DefaultParagraphFont"/>
    <w:uiPriority w:val="32"/>
    <w:qFormat/>
    <w:rsid w:val="00CD5B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Shilpa Parmar</dc:creator>
  <cp:keywords/>
  <dc:description/>
  <cp:lastModifiedBy>Shilpa Parmar</cp:lastModifiedBy>
  <cp:revision>2</cp:revision>
  <dcterms:created xsi:type="dcterms:W3CDTF">2026-03-29T12:33:00Z</dcterms:created>
  <dcterms:modified xsi:type="dcterms:W3CDTF">2026-03-29T12:35:00Z</dcterms:modified>
</cp:coreProperties>
</file>